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D65DA" w14:textId="4BE96E72" w:rsidR="00744421" w:rsidRDefault="00744421" w:rsidP="00744421">
      <w:pPr>
        <w:pStyle w:val="1"/>
      </w:pPr>
      <w:r>
        <w:t xml:space="preserve">РГИА </w:t>
      </w:r>
      <w:r w:rsidRPr="004A7524">
        <w:t>592-13-1512</w:t>
      </w:r>
    </w:p>
    <w:p w14:paraId="69A96430" w14:textId="25236233" w:rsidR="00744421" w:rsidRDefault="00744421" w:rsidP="00744421">
      <w:pPr>
        <w:pStyle w:val="-"/>
      </w:pPr>
      <w:r w:rsidRPr="004A7524">
        <w:t>Дело на 35 листах.</w:t>
      </w:r>
      <w:r w:rsidR="000C209D">
        <w:t xml:space="preserve"> Выдается в подлиннике.</w:t>
      </w:r>
      <w:r w:rsidRPr="004A7524">
        <w:t xml:space="preserve"> План на л. 6</w:t>
      </w:r>
    </w:p>
    <w:p w14:paraId="2275795B" w14:textId="77777777" w:rsidR="00744421" w:rsidRPr="004A7524" w:rsidRDefault="00744421" w:rsidP="00744421">
      <w:pPr>
        <w:pStyle w:val="-"/>
      </w:pPr>
      <w:r w:rsidRPr="004A7524">
        <w:t xml:space="preserve">О ссуде </w:t>
      </w:r>
      <w:proofErr w:type="spellStart"/>
      <w:r w:rsidRPr="004A7524">
        <w:t>Пеяровского</w:t>
      </w:r>
      <w:proofErr w:type="spellEnd"/>
      <w:r w:rsidRPr="004A7524">
        <w:t xml:space="preserve"> 15 домохозяев товарищества Киевской губернии Уманского уезда под залог земли, приобретаемой у землевладельца графа Генриха Генриховича Тышкевича, состоящей при с. Шарине </w:t>
      </w:r>
      <w:proofErr w:type="spellStart"/>
      <w:r w:rsidRPr="004A7524">
        <w:t>Ладыжинской</w:t>
      </w:r>
      <w:proofErr w:type="spellEnd"/>
      <w:r w:rsidRPr="004A7524">
        <w:t xml:space="preserve"> вол., Уманского уезда, Киевской губ.</w:t>
      </w:r>
    </w:p>
    <w:p w14:paraId="0FBD4B76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Воеводченко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Афанасьев</w:t>
      </w:r>
      <w:proofErr w:type="spellEnd"/>
    </w:p>
    <w:p w14:paraId="6C04B891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Черниченко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Фома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Иосифов</w:t>
      </w:r>
      <w:proofErr w:type="spellEnd"/>
    </w:p>
    <w:p w14:paraId="0C29968E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Бовкун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Степан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Федоров</w:t>
      </w:r>
      <w:proofErr w:type="spellEnd"/>
    </w:p>
    <w:p w14:paraId="32816D13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Левченко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Савва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Федоров</w:t>
      </w:r>
      <w:proofErr w:type="spellEnd"/>
    </w:p>
    <w:p w14:paraId="2A42412E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Бовкун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Сергей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Степанов</w:t>
      </w:r>
      <w:proofErr w:type="spellEnd"/>
    </w:p>
    <w:p w14:paraId="4ACB3BEE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Резник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Терентий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Матвеев</w:t>
      </w:r>
      <w:proofErr w:type="spellEnd"/>
    </w:p>
    <w:p w14:paraId="71C6F878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Филоненко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Данил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7936F9B8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Гевель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Каленик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4D16F7DC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Черненко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Владимир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Данилов</w:t>
      </w:r>
      <w:proofErr w:type="spellEnd"/>
    </w:p>
    <w:p w14:paraId="052FA20B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Овчар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Прохор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Васильев</w:t>
      </w:r>
      <w:proofErr w:type="spellEnd"/>
    </w:p>
    <w:p w14:paraId="0F6841C9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Воевода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Самойло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Демьянов</w:t>
      </w:r>
      <w:proofErr w:type="spellEnd"/>
    </w:p>
    <w:p w14:paraId="2DB081EE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Левченко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Лука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Романов</w:t>
      </w:r>
      <w:proofErr w:type="spellEnd"/>
    </w:p>
    <w:p w14:paraId="67754CFE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Черниченко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Федор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Карпеев</w:t>
      </w:r>
      <w:proofErr w:type="spellEnd"/>
    </w:p>
    <w:p w14:paraId="1A179BB2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Скляренко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Терентий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Емельянов</w:t>
      </w:r>
      <w:proofErr w:type="spellEnd"/>
    </w:p>
    <w:p w14:paraId="16BCB2F7" w14:textId="77777777" w:rsidR="00744421" w:rsidRDefault="00744421" w:rsidP="00744421">
      <w:pPr>
        <w:pStyle w:val="a6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Криворотов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Михаил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Иванов</w:t>
      </w:r>
      <w:proofErr w:type="spellEnd"/>
    </w:p>
    <w:p w14:paraId="602A6327" w14:textId="168DFFFB" w:rsidR="00744421" w:rsidRDefault="00744421" w:rsidP="00744421">
      <w:pPr>
        <w:rPr>
          <w:lang w:val="en-US"/>
        </w:rPr>
      </w:pPr>
      <w:proofErr w:type="spellStart"/>
      <w:r>
        <w:rPr>
          <w:lang w:val="en-US"/>
        </w:rPr>
        <w:t>Вновь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принятые</w:t>
      </w:r>
      <w:proofErr w:type="spellEnd"/>
      <w:r>
        <w:rPr>
          <w:lang w:val="en-US"/>
        </w:rPr>
        <w:t xml:space="preserve"> (л</w:t>
      </w:r>
      <w:r w:rsidR="00607C77">
        <w:t>л</w:t>
      </w:r>
      <w:r>
        <w:rPr>
          <w:lang w:val="en-US"/>
        </w:rPr>
        <w:t>. 32-33)</w:t>
      </w:r>
      <w:r w:rsidR="00D81AF0">
        <w:rPr>
          <w:lang w:val="en-US"/>
        </w:rPr>
        <w:t>:</w:t>
      </w:r>
    </w:p>
    <w:p w14:paraId="552ABC90" w14:textId="77777777" w:rsidR="00744421" w:rsidRPr="00D81AF0" w:rsidRDefault="00744421" w:rsidP="00D81AF0">
      <w:pPr>
        <w:pStyle w:val="a6"/>
        <w:numPr>
          <w:ilvl w:val="0"/>
          <w:numId w:val="2"/>
        </w:numPr>
        <w:rPr>
          <w:lang w:val="en-US"/>
        </w:rPr>
      </w:pPr>
      <w:proofErr w:type="spellStart"/>
      <w:r w:rsidRPr="00D81AF0">
        <w:rPr>
          <w:lang w:val="en-US"/>
        </w:rPr>
        <w:t>Антон</w:t>
      </w:r>
      <w:proofErr w:type="spellEnd"/>
      <w:r w:rsidRPr="00D81AF0">
        <w:rPr>
          <w:lang w:val="en-US"/>
        </w:rPr>
        <w:t xml:space="preserve"> </w:t>
      </w:r>
      <w:proofErr w:type="spellStart"/>
      <w:r w:rsidRPr="00D81AF0">
        <w:rPr>
          <w:lang w:val="en-US"/>
        </w:rPr>
        <w:t>Логинов</w:t>
      </w:r>
      <w:proofErr w:type="spellEnd"/>
      <w:r w:rsidRPr="00D81AF0">
        <w:rPr>
          <w:lang w:val="en-US"/>
        </w:rPr>
        <w:t xml:space="preserve"> </w:t>
      </w:r>
      <w:proofErr w:type="spellStart"/>
      <w:r w:rsidRPr="00D81AF0">
        <w:rPr>
          <w:lang w:val="en-US"/>
        </w:rPr>
        <w:t>Волкотруб</w:t>
      </w:r>
      <w:proofErr w:type="spellEnd"/>
    </w:p>
    <w:p w14:paraId="6390C1A4" w14:textId="77777777" w:rsidR="00744421" w:rsidRPr="00D81AF0" w:rsidRDefault="00744421" w:rsidP="00D81AF0">
      <w:pPr>
        <w:pStyle w:val="a6"/>
        <w:numPr>
          <w:ilvl w:val="0"/>
          <w:numId w:val="2"/>
        </w:numPr>
        <w:rPr>
          <w:lang w:val="en-US"/>
        </w:rPr>
      </w:pPr>
      <w:proofErr w:type="spellStart"/>
      <w:r w:rsidRPr="00D81AF0">
        <w:rPr>
          <w:lang w:val="en-US"/>
        </w:rPr>
        <w:t>Алексей</w:t>
      </w:r>
      <w:proofErr w:type="spellEnd"/>
      <w:r w:rsidRPr="00D81AF0">
        <w:rPr>
          <w:lang w:val="en-US"/>
        </w:rPr>
        <w:t xml:space="preserve"> </w:t>
      </w:r>
      <w:proofErr w:type="spellStart"/>
      <w:r w:rsidRPr="00D81AF0">
        <w:rPr>
          <w:lang w:val="en-US"/>
        </w:rPr>
        <w:t>Емельянов</w:t>
      </w:r>
      <w:proofErr w:type="spellEnd"/>
      <w:r w:rsidRPr="00D81AF0">
        <w:rPr>
          <w:lang w:val="en-US"/>
        </w:rPr>
        <w:t xml:space="preserve"> </w:t>
      </w:r>
      <w:proofErr w:type="spellStart"/>
      <w:r w:rsidRPr="00D81AF0">
        <w:rPr>
          <w:lang w:val="en-US"/>
        </w:rPr>
        <w:t>Скляренко</w:t>
      </w:r>
      <w:proofErr w:type="spellEnd"/>
    </w:p>
    <w:p w14:paraId="525D1F50" w14:textId="77777777" w:rsidR="00085C5F" w:rsidRDefault="00085C5F"/>
    <w:sectPr w:rsidR="0008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60A13EDF"/>
    <w:multiLevelType w:val="hybridMultilevel"/>
    <w:tmpl w:val="462A4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03D"/>
    <w:rsid w:val="00085C5F"/>
    <w:rsid w:val="000C209D"/>
    <w:rsid w:val="00135942"/>
    <w:rsid w:val="001B6F0E"/>
    <w:rsid w:val="002368B7"/>
    <w:rsid w:val="004E3BC4"/>
    <w:rsid w:val="00607C77"/>
    <w:rsid w:val="00641152"/>
    <w:rsid w:val="006F5804"/>
    <w:rsid w:val="00744421"/>
    <w:rsid w:val="00793E36"/>
    <w:rsid w:val="0086303D"/>
    <w:rsid w:val="00B65A30"/>
    <w:rsid w:val="00D81AF0"/>
    <w:rsid w:val="00E36A69"/>
    <w:rsid w:val="00E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11C2"/>
  <w15:chartTrackingRefBased/>
  <w15:docId w15:val="{B3AEA650-8124-415C-A018-75170429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421"/>
    <w:pPr>
      <w:spacing w:after="200" w:line="276" w:lineRule="auto"/>
    </w:pPr>
    <w:rPr>
      <w:rFonts w:ascii="Calibri" w:eastAsia="SimSun" w:hAnsi="Calibri" w:cs="Arial"/>
      <w:lang w:eastAsia="zh-CN"/>
    </w:rPr>
  </w:style>
  <w:style w:type="paragraph" w:styleId="1">
    <w:name w:val="heading 1"/>
    <w:basedOn w:val="a"/>
    <w:next w:val="-"/>
    <w:link w:val="10"/>
    <w:autoRedefine/>
    <w:uiPriority w:val="9"/>
    <w:qFormat/>
    <w:rsid w:val="00E84A36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2">
    <w:name w:val="heading 2"/>
    <w:basedOn w:val="a"/>
    <w:next w:val="-"/>
    <w:link w:val="2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3">
    <w:name w:val="heading 3"/>
    <w:basedOn w:val="a"/>
    <w:next w:val="-"/>
    <w:link w:val="3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4">
    <w:name w:val="heading 4"/>
    <w:basedOn w:val="a"/>
    <w:next w:val="-"/>
    <w:link w:val="4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5">
    <w:name w:val="heading 5"/>
    <w:basedOn w:val="a"/>
    <w:next w:val="-"/>
    <w:link w:val="5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4"/>
    </w:pPr>
    <w:rPr>
      <w:rFonts w:asciiTheme="majorHAnsi" w:eastAsiaTheme="majorEastAsia" w:hAnsiTheme="majorHAnsi" w:cstheme="majorBidi"/>
      <w:b/>
    </w:rPr>
  </w:style>
  <w:style w:type="paragraph" w:styleId="6">
    <w:name w:val="heading 6"/>
    <w:basedOn w:val="a"/>
    <w:next w:val="-"/>
    <w:link w:val="60"/>
    <w:uiPriority w:val="9"/>
    <w:unhideWhenUsed/>
    <w:qFormat/>
    <w:rsid w:val="002368B7"/>
    <w:pPr>
      <w:keepNext/>
      <w:keepLines/>
      <w:spacing w:before="40" w:after="0"/>
      <w:jc w:val="center"/>
      <w:outlineLvl w:val="5"/>
    </w:pPr>
    <w:rPr>
      <w:rFonts w:asciiTheme="majorHAnsi" w:eastAsiaTheme="majorEastAsia" w:hAnsiTheme="majorHAnsi" w:cstheme="majorBidi"/>
      <w:color w:val="000000" w:themeColor="text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-Абзац"/>
    <w:basedOn w:val="a"/>
    <w:link w:val="-0"/>
    <w:qFormat/>
    <w:rsid w:val="004E3BC4"/>
    <w:pPr>
      <w:ind w:firstLine="709"/>
      <w:jc w:val="both"/>
    </w:pPr>
  </w:style>
  <w:style w:type="character" w:customStyle="1" w:styleId="-0">
    <w:name w:val="Г-Абзац Знак"/>
    <w:basedOn w:val="a0"/>
    <w:link w:val="-"/>
    <w:rsid w:val="004E3BC4"/>
  </w:style>
  <w:style w:type="paragraph" w:customStyle="1" w:styleId="-1">
    <w:name w:val="Г-Номер страницы"/>
    <w:basedOn w:val="a"/>
    <w:next w:val="-"/>
    <w:link w:val="-2"/>
    <w:qFormat/>
    <w:rsid w:val="00E36A69"/>
    <w:pPr>
      <w:spacing w:before="160"/>
      <w:jc w:val="right"/>
    </w:pPr>
    <w:rPr>
      <w:rFonts w:asciiTheme="majorHAnsi" w:eastAsiaTheme="majorEastAsia" w:hAnsiTheme="majorHAnsi" w:cstheme="majorBidi"/>
      <w:i/>
      <w:color w:val="000000" w:themeColor="text1"/>
      <w:sz w:val="24"/>
      <w:szCs w:val="26"/>
    </w:rPr>
  </w:style>
  <w:style w:type="character" w:customStyle="1" w:styleId="-2">
    <w:name w:val="Г-Номер страницы Знак"/>
    <w:basedOn w:val="20"/>
    <w:link w:val="-1"/>
    <w:rsid w:val="00E36A69"/>
    <w:rPr>
      <w:rFonts w:asciiTheme="majorHAnsi" w:eastAsiaTheme="majorEastAsia" w:hAnsiTheme="majorHAnsi" w:cstheme="majorBidi"/>
      <w:b w:val="0"/>
      <w:i/>
      <w:color w:val="000000" w:themeColor="text1"/>
      <w:sz w:val="24"/>
      <w:szCs w:val="26"/>
    </w:rPr>
  </w:style>
  <w:style w:type="paragraph" w:customStyle="1" w:styleId="-3">
    <w:name w:val="Г-Шапка"/>
    <w:basedOn w:val="a3"/>
    <w:link w:val="-4"/>
    <w:qFormat/>
    <w:rsid w:val="004E3BC4"/>
    <w:pPr>
      <w:spacing w:before="120" w:after="120"/>
      <w:contextualSpacing/>
      <w:jc w:val="right"/>
    </w:pPr>
    <w:rPr>
      <w:i/>
    </w:rPr>
  </w:style>
  <w:style w:type="character" w:customStyle="1" w:styleId="-4">
    <w:name w:val="Г-Шапка Знак"/>
    <w:basedOn w:val="a0"/>
    <w:link w:val="-3"/>
    <w:rsid w:val="004E3BC4"/>
    <w:rPr>
      <w:i/>
    </w:rPr>
  </w:style>
  <w:style w:type="paragraph" w:styleId="a3">
    <w:name w:val="No Spacing"/>
    <w:uiPriority w:val="1"/>
    <w:qFormat/>
    <w:rsid w:val="00793E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84A36"/>
    <w:rPr>
      <w:rFonts w:asciiTheme="majorHAnsi" w:eastAsiaTheme="majorEastAsia" w:hAnsiTheme="majorHAnsi" w:cstheme="majorBidi"/>
      <w:b/>
      <w:bCs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E84A36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E84A36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E84A36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50">
    <w:name w:val="Заголовок 5 Знак"/>
    <w:basedOn w:val="a0"/>
    <w:link w:val="5"/>
    <w:uiPriority w:val="9"/>
    <w:rsid w:val="00E84A36"/>
    <w:rPr>
      <w:rFonts w:asciiTheme="majorHAnsi" w:eastAsiaTheme="majorEastAsia" w:hAnsiTheme="majorHAnsi" w:cstheme="majorBidi"/>
      <w:b/>
    </w:rPr>
  </w:style>
  <w:style w:type="character" w:customStyle="1" w:styleId="60">
    <w:name w:val="Заголовок 6 Знак"/>
    <w:basedOn w:val="a0"/>
    <w:link w:val="6"/>
    <w:uiPriority w:val="9"/>
    <w:rsid w:val="002368B7"/>
    <w:rPr>
      <w:rFonts w:asciiTheme="majorHAnsi" w:eastAsiaTheme="majorEastAsia" w:hAnsiTheme="majorHAnsi" w:cstheme="majorBidi"/>
      <w:color w:val="000000" w:themeColor="text1"/>
      <w:u w:val="single"/>
    </w:rPr>
  </w:style>
  <w:style w:type="paragraph" w:customStyle="1" w:styleId="a4">
    <w:name w:val="Комментарий"/>
    <w:basedOn w:val="a"/>
    <w:link w:val="a5"/>
    <w:autoRedefine/>
    <w:qFormat/>
    <w:rsid w:val="00B65A30"/>
    <w:pPr>
      <w:ind w:left="1416"/>
      <w:jc w:val="right"/>
    </w:pPr>
    <w:rPr>
      <w:i/>
      <w:iCs/>
      <w:color w:val="C00000"/>
    </w:rPr>
  </w:style>
  <w:style w:type="character" w:customStyle="1" w:styleId="a5">
    <w:name w:val="Комментарий Знак"/>
    <w:basedOn w:val="a0"/>
    <w:link w:val="a4"/>
    <w:rsid w:val="00B65A30"/>
    <w:rPr>
      <w:i/>
      <w:iCs/>
      <w:color w:val="C00000"/>
    </w:rPr>
  </w:style>
  <w:style w:type="paragraph" w:customStyle="1" w:styleId="11">
    <w:name w:val="Вставка 1"/>
    <w:basedOn w:val="-"/>
    <w:link w:val="12"/>
    <w:qFormat/>
    <w:rsid w:val="00641152"/>
    <w:pPr>
      <w:ind w:left="708"/>
    </w:pPr>
    <w:rPr>
      <w:i/>
      <w:sz w:val="20"/>
    </w:rPr>
  </w:style>
  <w:style w:type="character" w:customStyle="1" w:styleId="12">
    <w:name w:val="Вставка 1 Знак"/>
    <w:basedOn w:val="-0"/>
    <w:link w:val="11"/>
    <w:rsid w:val="00641152"/>
    <w:rPr>
      <w:i/>
      <w:sz w:val="20"/>
    </w:rPr>
  </w:style>
  <w:style w:type="paragraph" w:styleId="a6">
    <w:name w:val="List Paragraph"/>
    <w:basedOn w:val="a"/>
    <w:uiPriority w:val="34"/>
    <w:qFormat/>
    <w:rsid w:val="00744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Курпан</dc:creator>
  <cp:keywords/>
  <dc:description/>
  <cp:lastModifiedBy>Николай Курпан</cp:lastModifiedBy>
  <cp:revision>5</cp:revision>
  <dcterms:created xsi:type="dcterms:W3CDTF">2025-10-15T15:52:00Z</dcterms:created>
  <dcterms:modified xsi:type="dcterms:W3CDTF">2025-10-15T15:52:00Z</dcterms:modified>
</cp:coreProperties>
</file>